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sdt>
      <w:sdtPr>
        <w:rPr>
          <w:rFonts w:asciiTheme="majorHAnsi" w:hAnsiTheme="majorHAnsi" w:eastAsiaTheme="majorEastAsia" w:cstheme="majorBidi"/>
          <w:sz w:val="72"/>
          <w:szCs w:val="72"/>
          <w:lang w:val="nl-BE"/>
        </w:rPr>
        <w:id w:val="92999523"/>
        <w:docPartObj>
          <w:docPartGallery w:val="Cover Pages"/>
          <w:docPartUnique/>
        </w:docPartObj>
      </w:sdtPr>
      <w:sdtEndPr>
        <w:rPr>
          <w:rFonts w:asciiTheme="minorHAnsi" w:hAnsiTheme="minorHAnsi" w:eastAsiaTheme="minorEastAsia" w:cstheme="minorBidi"/>
          <w:sz w:val="22"/>
          <w:szCs w:val="22"/>
          <w:lang w:val="nl-NL"/>
        </w:rPr>
      </w:sdtEndPr>
      <w:sdtContent>
        <w:p xmlns:wp14="http://schemas.microsoft.com/office/word/2010/wordml" w:rsidR="00FF16D5" w:rsidP="00FF16D5" w:rsidRDefault="00FF16D5" w14:paraId="6723A200" wp14:textId="77777777">
          <w:pPr>
            <w:pStyle w:val="NoSpacing"/>
            <w:spacing w:line="360" w:lineRule="auto"/>
            <w:rPr>
              <w:rFonts w:asciiTheme="majorHAnsi" w:hAnsiTheme="majorHAnsi" w:eastAsiaTheme="majorEastAsia" w:cstheme="majorBidi"/>
              <w:sz w:val="36"/>
              <w:szCs w:val="36"/>
              <w:lang w:val="nl-BE"/>
            </w:rPr>
          </w:pPr>
          <w:r>
            <w:rPr>
              <w:rFonts w:asciiTheme="majorHAnsi" w:hAnsiTheme="majorHAnsi" w:eastAsiaTheme="majorEastAsia" w:cstheme="majorBidi"/>
              <w:noProof/>
              <w:sz w:val="36"/>
              <w:szCs w:val="36"/>
              <w:lang w:val="nl-BE"/>
            </w:rPr>
            <w:drawing>
              <wp:anchor xmlns:wp14="http://schemas.microsoft.com/office/word/2010/wordprocessingDrawing" distT="0" distB="0" distL="114300" distR="114300" simplePos="0" relativeHeight="251659264" behindDoc="0" locked="0" layoutInCell="1" allowOverlap="1" wp14:anchorId="13ED40A0" wp14:editId="7777777">
                <wp:simplePos x="0" y="0"/>
                <wp:positionH relativeFrom="column">
                  <wp:posOffset>970915</wp:posOffset>
                </wp:positionH>
                <wp:positionV relativeFrom="paragraph">
                  <wp:posOffset>-515620</wp:posOffset>
                </wp:positionV>
                <wp:extent cx="3803650" cy="1588135"/>
                <wp:effectExtent l="19050" t="0" r="6350" b="0"/>
                <wp:wrapNone/>
                <wp:docPr id="5" name="Afbeelding 5"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xmlns:a="http://schemas.openxmlformats.org/drawingml/2006/main">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807"/>
                        <a:stretch/>
                      </pic:blipFill>
                      <pic:spPr bwMode="auto">
                        <a:xfrm rot="0" flipH="0" flipV="0">
                          <a:off x="0" y="0"/>
                          <a:ext cx="3803650" cy="15881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heme="majorHAnsi" w:hAnsiTheme="majorHAnsi" w:eastAsiaTheme="majorEastAsia" w:cstheme="majorBidi"/>
              <w:sz w:val="20"/>
              <w:szCs w:val="20"/>
              <w:lang w:val="nl-BE"/>
            </w:rPr>
            <w:br/>
          </w:r>
        </w:p>
        <w:p xmlns:wp14="http://schemas.microsoft.com/office/word/2010/wordml" w:rsidR="00FF16D5" w:rsidP="00FF16D5" w:rsidRDefault="00FF16D5" w14:paraId="672A6659" wp14:textId="77777777">
          <w:pPr>
            <w:pStyle w:val="NoSpacing"/>
            <w:spacing w:line="360" w:lineRule="auto"/>
            <w:rPr>
              <w:rFonts w:asciiTheme="majorHAnsi" w:hAnsiTheme="majorHAnsi" w:eastAsiaTheme="majorEastAsia" w:cstheme="majorBidi"/>
              <w:sz w:val="36"/>
              <w:szCs w:val="36"/>
              <w:lang w:val="nl-BE"/>
            </w:rPr>
          </w:pPr>
        </w:p>
        <w:p xmlns:wp14="http://schemas.microsoft.com/office/word/2010/wordml" w:rsidR="00FF16D5" w:rsidP="00FF16D5" w:rsidRDefault="00FF16D5" w14:paraId="0A37501D" wp14:textId="77777777">
          <w:pPr>
            <w:pStyle w:val="NoSpacing"/>
            <w:spacing w:line="360" w:lineRule="auto"/>
            <w:rPr>
              <w:rFonts w:asciiTheme="majorHAnsi" w:hAnsiTheme="majorHAnsi" w:eastAsiaTheme="majorEastAsia" w:cstheme="majorBidi"/>
              <w:sz w:val="36"/>
              <w:szCs w:val="36"/>
              <w:lang w:val="nl-BE"/>
            </w:rPr>
          </w:pPr>
        </w:p>
        <w:p xmlns:wp14="http://schemas.microsoft.com/office/word/2010/wordml" w:rsidR="00FF16D5" w:rsidP="00FF16D5" w:rsidRDefault="00FF16D5" w14:paraId="5DAB6C7B" wp14:textId="77777777">
          <w:pPr>
            <w:pStyle w:val="NoSpacing"/>
            <w:spacing w:line="360" w:lineRule="auto"/>
            <w:rPr>
              <w:rFonts w:asciiTheme="majorHAnsi" w:hAnsiTheme="majorHAnsi" w:eastAsiaTheme="majorEastAsia" w:cstheme="majorBidi"/>
              <w:sz w:val="36"/>
              <w:szCs w:val="36"/>
              <w:lang w:val="nl-BE"/>
            </w:rPr>
          </w:pPr>
        </w:p>
        <w:p xmlns:wp14="http://schemas.microsoft.com/office/word/2010/wordml" w:rsidR="00FF16D5" w:rsidP="72DAB695" w:rsidRDefault="00FF16D5" w14:paraId="47C427DF" wp14:textId="77F9EEDC">
          <w:pPr>
            <w:pStyle w:val="NoSpacing"/>
            <w:spacing w:line="360" w:lineRule="auto"/>
            <w:rPr>
              <w:rFonts w:ascii="Cambria" w:hAnsi="Cambria" w:eastAsia="" w:cs="" w:asciiTheme="majorAscii" w:hAnsiTheme="majorAscii" w:eastAsiaTheme="majorEastAsia" w:cstheme="majorBidi"/>
              <w:sz w:val="24"/>
              <w:szCs w:val="24"/>
              <w:lang w:val="nl-BE"/>
            </w:rPr>
          </w:pPr>
          <w:r w:rsidRPr="72DAB695" w:rsidR="72DAB695">
            <w:rPr>
              <w:rFonts w:ascii="Cambria" w:hAnsi="Cambria" w:eastAsia="" w:cs="" w:asciiTheme="majorAscii" w:hAnsiTheme="majorAscii" w:eastAsiaTheme="majorEastAsia" w:cstheme="majorBidi"/>
              <w:sz w:val="36"/>
              <w:szCs w:val="36"/>
              <w:lang w:val="nl-BE"/>
            </w:rPr>
            <w:t>Vacature systeemtherapeut of systemisch counselor (i.o.)</w:t>
          </w:r>
        </w:p>
        <w:p xmlns:wp14="http://schemas.microsoft.com/office/word/2010/wordml" w:rsidR="00FF16D5" w:rsidP="00FF16D5" w:rsidRDefault="00FF16D5" w14:paraId="02EB378F" wp14:textId="77777777">
          <w:pPr>
            <w:pStyle w:val="NoSpacing"/>
            <w:spacing w:line="360" w:lineRule="auto"/>
            <w:rPr>
              <w:rFonts w:asciiTheme="majorHAnsi" w:hAnsiTheme="majorHAnsi" w:eastAsiaTheme="majorEastAsia" w:cstheme="majorBidi"/>
              <w:sz w:val="24"/>
              <w:szCs w:val="24"/>
              <w:lang w:val="nl-BE"/>
            </w:rPr>
          </w:pPr>
        </w:p>
        <w:p xmlns:wp14="http://schemas.microsoft.com/office/word/2010/wordml" w:rsidR="00FF16D5" w:rsidP="7AB60064" w:rsidRDefault="00FF16D5" w14:paraId="2F6075AF" wp14:textId="4E856470">
          <w:pPr>
            <w:pStyle w:val="NoSpacing"/>
            <w:spacing w:line="360" w:lineRule="auto"/>
            <w:rPr>
              <w:rFonts w:ascii="Cambria" w:hAnsi="Cambria" w:eastAsia="" w:cs="" w:asciiTheme="majorAscii" w:hAnsiTheme="majorAscii" w:eastAsiaTheme="majorEastAsia" w:cstheme="majorBidi"/>
              <w:sz w:val="24"/>
              <w:szCs w:val="24"/>
              <w:lang w:val="nl-BE"/>
            </w:rPr>
          </w:pPr>
          <w:r w:rsidRPr="72DAB695" w:rsidR="72DAB695">
            <w:rPr>
              <w:rFonts w:ascii="Cambria" w:hAnsi="Cambria" w:eastAsia="" w:cs="" w:asciiTheme="majorAscii" w:hAnsiTheme="majorAscii" w:eastAsiaTheme="majorEastAsia" w:cstheme="majorBidi"/>
              <w:sz w:val="24"/>
              <w:szCs w:val="24"/>
              <w:lang w:val="nl-BE"/>
            </w:rPr>
            <w:t xml:space="preserve">Therapiepraktijk Anker te </w:t>
          </w:r>
          <w:r w:rsidRPr="72DAB695" w:rsidR="72DAB695">
            <w:rPr>
              <w:rFonts w:ascii="Cambria" w:hAnsi="Cambria" w:eastAsia="" w:cs="" w:asciiTheme="majorAscii" w:hAnsiTheme="majorAscii" w:eastAsiaTheme="majorEastAsia" w:cstheme="majorBidi"/>
              <w:sz w:val="24"/>
              <w:szCs w:val="24"/>
              <w:lang w:val="nl-BE"/>
            </w:rPr>
            <w:t>Wilrijk</w:t>
          </w:r>
          <w:r w:rsidRPr="72DAB695" w:rsidR="72DAB695">
            <w:rPr>
              <w:rFonts w:ascii="Cambria" w:hAnsi="Cambria" w:eastAsia="" w:cs="" w:asciiTheme="majorAscii" w:hAnsiTheme="majorAscii" w:eastAsiaTheme="majorEastAsia" w:cstheme="majorBidi"/>
              <w:sz w:val="24"/>
              <w:szCs w:val="24"/>
              <w:lang w:val="nl-BE"/>
            </w:rPr>
            <w:t xml:space="preserve"> (Antwerpen), zoekt wegens uitbreiding een zelfstandig systeemtherapeut of systemisch counselor.</w:t>
          </w:r>
          <w:r>
            <w:br/>
          </w:r>
          <w:r w:rsidRPr="72DAB695" w:rsidR="72DAB695">
            <w:rPr>
              <w:rFonts w:ascii="Cambria" w:hAnsi="Cambria" w:eastAsia="" w:cs="" w:asciiTheme="majorAscii" w:hAnsiTheme="majorAscii" w:eastAsiaTheme="majorEastAsia" w:cstheme="majorBidi"/>
              <w:sz w:val="24"/>
              <w:szCs w:val="24"/>
              <w:lang w:val="nl-BE"/>
            </w:rPr>
            <w:t>In oktober 2015 is onze praktijk opgericht en ondertussen krijgen we meer aanmeldingen dan we kunnen verwerken in ons jong en dynamisch team.</w:t>
          </w:r>
        </w:p>
        <w:p xmlns:wp14="http://schemas.microsoft.com/office/word/2010/wordml" w:rsidR="00FF16D5" w:rsidP="7AB60064" w:rsidRDefault="00FF16D5" w14:paraId="6A05A809" wp14:textId="1FEF40B7">
          <w:pPr>
            <w:pStyle w:val="NoSpacing"/>
            <w:bidi w:val="0"/>
            <w:spacing w:before="0" w:beforeAutospacing="off" w:after="0" w:afterAutospacing="off" w:line="360" w:lineRule="auto"/>
            <w:ind w:left="0" w:right="0"/>
            <w:jc w:val="left"/>
            <w:rPr>
              <w:rFonts w:ascii="Cambria" w:hAnsi="Cambria" w:eastAsia="" w:cs="" w:asciiTheme="majorAscii" w:hAnsiTheme="majorAscii" w:eastAsiaTheme="majorEastAsia" w:cstheme="majorBidi"/>
              <w:sz w:val="24"/>
              <w:szCs w:val="24"/>
              <w:lang w:val="nl-BE"/>
            </w:rPr>
          </w:pPr>
          <w:r>
            <w:br/>
          </w:r>
          <w:r w:rsidRPr="72DAB695" w:rsidR="72DAB695">
            <w:rPr>
              <w:rFonts w:ascii="Cambria" w:hAnsi="Cambria" w:eastAsia="" w:cs="" w:asciiTheme="majorAscii" w:hAnsiTheme="majorAscii" w:eastAsiaTheme="majorEastAsia" w:cstheme="majorBidi"/>
              <w:sz w:val="24"/>
              <w:szCs w:val="24"/>
              <w:lang w:val="nl-BE"/>
            </w:rPr>
            <w:t>Ons team bestaat uit 11 collega’s.</w:t>
          </w:r>
          <w:r>
            <w:br/>
          </w:r>
          <w:r w:rsidRPr="72DAB695" w:rsidR="72DAB695">
            <w:rPr>
              <w:rFonts w:ascii="Cambria" w:hAnsi="Cambria" w:eastAsia="" w:cs="" w:asciiTheme="majorAscii" w:hAnsiTheme="majorAscii" w:eastAsiaTheme="majorEastAsia" w:cstheme="majorBidi"/>
              <w:sz w:val="24"/>
              <w:szCs w:val="24"/>
              <w:lang w:val="nl-BE"/>
            </w:rPr>
            <w:t>We bieden sessies aan voor kinderen, jongeren, volwassenen en dit zowel individueel, als met meerdere mensen in de kamer. We zoeken een collega, die zich op een van deze doelgroepen wil toeleggen.</w:t>
          </w:r>
          <w:r>
            <w:br/>
          </w:r>
          <w:r w:rsidRPr="72DAB695" w:rsidR="72DAB695">
            <w:rPr>
              <w:rFonts w:ascii="Cambria" w:hAnsi="Cambria" w:eastAsia="" w:cs="" w:asciiTheme="majorAscii" w:hAnsiTheme="majorAscii" w:eastAsiaTheme="majorEastAsia" w:cstheme="majorBidi"/>
              <w:sz w:val="24"/>
              <w:szCs w:val="24"/>
              <w:lang w:val="nl-BE"/>
            </w:rPr>
            <w:t xml:space="preserve">We voelen dat de samenstelling van ons team een sterkte is en willen om die reden graag een extra therapeut, die systeemtherapeut is (of contextueel of integratief therapeut). Twee keer per maand houden we intervisie. </w:t>
          </w:r>
          <w:r>
            <w:br/>
          </w:r>
        </w:p>
        <w:p xmlns:wp14="http://schemas.microsoft.com/office/word/2010/wordml" w:rsidR="00FF16D5" w:rsidP="7AB60064" w:rsidRDefault="00FF16D5" w14:paraId="44EBE81B" wp14:textId="4BABB510">
          <w:pPr>
            <w:pStyle w:val="NoSpacing"/>
            <w:spacing w:line="360" w:lineRule="auto"/>
            <w:rPr>
              <w:rFonts w:ascii="Cambria" w:hAnsi="Cambria" w:eastAsia="" w:cs="" w:asciiTheme="majorAscii" w:hAnsiTheme="majorAscii" w:eastAsiaTheme="majorEastAsia" w:cstheme="majorBidi"/>
              <w:sz w:val="24"/>
              <w:szCs w:val="24"/>
              <w:lang w:val="nl-BE"/>
            </w:rPr>
          </w:pPr>
          <w:r w:rsidRPr="72DAB695" w:rsidR="72DAB695">
            <w:rPr>
              <w:rFonts w:ascii="Cambria" w:hAnsi="Cambria" w:eastAsia="" w:cs="" w:asciiTheme="majorAscii" w:hAnsiTheme="majorAscii" w:eastAsiaTheme="majorEastAsia" w:cstheme="majorBidi"/>
              <w:sz w:val="24"/>
              <w:szCs w:val="24"/>
              <w:lang w:val="nl-BE"/>
            </w:rPr>
            <w:t>Onze 5 prachtige therapieruimtes kunnen in blokken van 4u gebruikt worden.</w:t>
          </w:r>
          <w:r>
            <w:br/>
          </w:r>
          <w:r w:rsidRPr="72DAB695" w:rsidR="72DAB695">
            <w:rPr>
              <w:rFonts w:ascii="Cambria" w:hAnsi="Cambria" w:eastAsia="" w:cs="" w:asciiTheme="majorAscii" w:hAnsiTheme="majorAscii" w:eastAsiaTheme="majorEastAsia" w:cstheme="majorBidi"/>
              <w:sz w:val="24"/>
              <w:szCs w:val="24"/>
              <w:lang w:val="nl-BE"/>
            </w:rPr>
            <w:t>We verwelkomen graag een therapeut, die als zelfstandige wil werken voor minstens 4 halve dagen of avonden (16u/week) en hiervoor huur betaalt voor het gebruik van een gesprekskamer.</w:t>
          </w:r>
          <w:r>
            <w:br/>
          </w:r>
          <w:r w:rsidRPr="72DAB695" w:rsidR="72DAB695">
            <w:rPr>
              <w:rFonts w:ascii="Cambria" w:hAnsi="Cambria" w:eastAsia="" w:cs="" w:asciiTheme="majorAscii" w:hAnsiTheme="majorAscii" w:eastAsiaTheme="majorEastAsia" w:cstheme="majorBidi"/>
              <w:sz w:val="24"/>
              <w:szCs w:val="24"/>
              <w:lang w:val="nl-BE"/>
            </w:rPr>
            <w:t xml:space="preserve">Vier van onze 5 therapiekamers geven uit op een groen stadstuintje. Naast de gezellige therapiekamers is er ook een ruimte wachtkamer, een keuken, een eetkamer en een douche ter beschikking. De bus- en tramhalte alsook een velostation zijn om de hoek. </w:t>
          </w:r>
        </w:p>
        <w:p xmlns:wp14="http://schemas.microsoft.com/office/word/2010/wordml" w:rsidR="00E25D93" w:rsidP="00FF16D5" w:rsidRDefault="00E25D93" w14:paraId="5A39BBE3" wp14:textId="77777777">
          <w:pPr>
            <w:pStyle w:val="NoSpacing"/>
            <w:spacing w:line="360" w:lineRule="auto"/>
            <w:rPr>
              <w:rFonts w:asciiTheme="majorHAnsi" w:hAnsiTheme="majorHAnsi" w:eastAsiaTheme="majorEastAsia" w:cstheme="majorBidi"/>
              <w:sz w:val="24"/>
              <w:szCs w:val="24"/>
              <w:lang w:val="nl-BE"/>
            </w:rPr>
          </w:pPr>
        </w:p>
        <w:p xmlns:wp14="http://schemas.microsoft.com/office/word/2010/wordml" w:rsidR="00E25D93" w:rsidP="00FF16D5" w:rsidRDefault="00E25D93" w14:paraId="2D0286EE" wp14:textId="77777777">
          <w:pPr>
            <w:pStyle w:val="NoSpacing"/>
            <w:spacing w:line="360" w:lineRule="auto"/>
            <w:rPr>
              <w:rFonts w:asciiTheme="majorHAnsi" w:hAnsiTheme="majorHAnsi" w:eastAsiaTheme="majorEastAsia" w:cstheme="majorBidi"/>
              <w:sz w:val="24"/>
              <w:szCs w:val="24"/>
              <w:lang w:val="nl-BE"/>
            </w:rPr>
          </w:pPr>
          <w:r>
            <w:rPr>
              <w:rFonts w:asciiTheme="majorHAnsi" w:hAnsiTheme="majorHAnsi" w:eastAsiaTheme="majorEastAsia" w:cstheme="majorBidi"/>
              <w:sz w:val="24"/>
              <w:szCs w:val="24"/>
              <w:lang w:val="nl-BE"/>
            </w:rPr>
            <w:t xml:space="preserve">Mail je </w:t>
          </w:r>
          <w:r w:rsidRPr="007D3FC5">
            <w:rPr>
              <w:rFonts w:asciiTheme="majorHAnsi" w:hAnsiTheme="majorHAnsi" w:eastAsiaTheme="majorEastAsia" w:cstheme="majorBidi"/>
              <w:sz w:val="24"/>
              <w:szCs w:val="24"/>
              <w:lang w:val="nl-BE"/>
            </w:rPr>
            <w:t xml:space="preserve">CV en motivatiebrief naar </w:t>
          </w:r>
          <w:r w:rsidRPr="007D3FC5">
            <w:rPr>
              <w:rFonts w:asciiTheme="majorHAnsi" w:hAnsiTheme="majorHAnsi" w:eastAsiaTheme="majorEastAsia" w:cstheme="majorBidi"/>
              <w:sz w:val="24"/>
              <w:szCs w:val="24"/>
              <w:lang w:val="nl-BE"/>
            </w:rPr>
            <w:br/>
          </w:r>
          <w:hyperlink w:history="1" r:id="rId7">
            <w:r w:rsidRPr="007D3FC5" w:rsidR="007D3FC5">
              <w:rPr>
                <w:rStyle w:val="Hyperlink"/>
                <w:rFonts w:asciiTheme="majorHAnsi" w:hAnsiTheme="majorHAnsi" w:eastAsiaTheme="majorEastAsia" w:cstheme="majorBidi"/>
                <w:color w:val="auto"/>
                <w:sz w:val="24"/>
                <w:szCs w:val="24"/>
                <w:u w:val="none"/>
                <w:lang w:val="nl-BE"/>
              </w:rPr>
              <w:t>anke@praktijk-anker.be</w:t>
            </w:r>
          </w:hyperlink>
          <w:r w:rsidRPr="007D3FC5" w:rsidR="007D3FC5">
            <w:rPr>
              <w:rFonts w:asciiTheme="majorHAnsi" w:hAnsiTheme="majorHAnsi" w:eastAsiaTheme="majorEastAsia" w:cstheme="majorBidi"/>
              <w:sz w:val="24"/>
              <w:szCs w:val="24"/>
              <w:lang w:val="nl-BE"/>
            </w:rPr>
            <w:br/>
          </w:r>
          <w:r w:rsidRPr="007D3FC5" w:rsidR="007D3FC5">
            <w:rPr>
              <w:rFonts w:asciiTheme="majorHAnsi" w:hAnsiTheme="majorHAnsi" w:eastAsiaTheme="majorEastAsia" w:cstheme="majorBidi"/>
              <w:sz w:val="24"/>
              <w:szCs w:val="24"/>
              <w:lang w:val="nl-BE"/>
            </w:rPr>
            <w:t>www.praktijk-anker.be</w:t>
          </w:r>
        </w:p>
        <w:p xmlns:wp14="http://schemas.microsoft.com/office/word/2010/wordml" w:rsidR="00FF16D5" w:rsidP="00FF16D5" w:rsidRDefault="00FF16D5" w14:paraId="41C8F396" wp14:textId="77777777">
          <w:pPr>
            <w:pStyle w:val="NoSpacing"/>
            <w:spacing w:line="360" w:lineRule="auto"/>
            <w:rPr>
              <w:rFonts w:asciiTheme="majorHAnsi" w:hAnsiTheme="majorHAnsi" w:eastAsiaTheme="majorEastAsia" w:cstheme="majorBidi"/>
              <w:sz w:val="24"/>
              <w:szCs w:val="24"/>
              <w:lang w:val="nl-BE"/>
            </w:rPr>
          </w:pPr>
        </w:p>
        <w:p xmlns:wp14="http://schemas.microsoft.com/office/word/2010/wordml" w:rsidR="005B3F6A" w:rsidP="00E25D93" w:rsidRDefault="00FF16D5" w14:paraId="72A3D3EC" wp14:textId="77777777">
          <w:pPr>
            <w:pStyle w:val="NoSpacing"/>
            <w:spacing w:line="360" w:lineRule="auto"/>
          </w:pPr>
        </w:p>
      </w:sdtContent>
    </w:sdt>
    <w:sectPr w:rsidR="005B3F6A" w:rsidSect="00840BD1">
      <w:footerReference w:type="default" r:id="rId8"/>
      <w:headerReference w:type="first" r:id="rId9"/>
      <w:footerReference w:type="first" r:id="rId10"/>
      <w:pgSz w:w="11906" w:h="16838" w:orient="portrait"/>
      <w:pgMar w:top="1418" w:right="1418" w:bottom="0" w:left="1418"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77273" w:rsidP="00E25D93" w:rsidRDefault="00477273" w14:paraId="0E27B00A" wp14:textId="77777777">
      <w:pPr>
        <w:spacing w:after="0" w:line="240" w:lineRule="auto"/>
      </w:pPr>
      <w:r>
        <w:separator/>
      </w:r>
    </w:p>
  </w:endnote>
  <w:endnote w:type="continuationSeparator" w:id="0">
    <w:p xmlns:wp14="http://schemas.microsoft.com/office/word/2010/wordml" w:rsidR="00477273" w:rsidP="00E25D93" w:rsidRDefault="00477273" w14:paraId="60061E4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elay-Medium">
    <w:panose1 w:val="02000603040000020004"/>
    <w:charset w:val="00"/>
    <w:family w:val="auto"/>
    <w:pitch w:val="variable"/>
    <w:sig w:usb0="80000027" w:usb1="00000040" w:usb2="00000000" w:usb3="00000000" w:csb0="00000001"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14089" w:rsidRDefault="00477273" w14:paraId="092D5E85" wp14:textId="77777777">
    <w:pPr>
      <w:pStyle w:val="Footer"/>
    </w:pPr>
    <w:r>
      <w:rPr>
        <w:noProof/>
      </w:rPr>
      <w:pict w14:anchorId="70192E4E">
        <v:rect id="Rechthoek 6" style="position:absolute;margin-left:-77.1pt;margin-top:-12.15pt;width:601.6pt;height:59.8pt;z-index:251660288;visibility:visible;v-text-anchor:middle" o:spid="_x0000_s1025" fillcolor="#e36c0a [2409]" strokecolor="#e36c0a [2409]" strokeweight="2pt"/>
      </w:pict>
    </w:r>
    <w:r w:rsidRPr="00844731">
      <w:rPr>
        <w:rFonts w:asciiTheme="majorHAnsi" w:hAnsiTheme="majorHAnsi" w:eastAsiaTheme="majorEastAsia" w:cstheme="majorBidi"/>
        <w:noProof/>
        <w:sz w:val="36"/>
        <w:szCs w:val="36"/>
      </w:rPr>
      <w:pict w14:anchorId="420C2FD0">
        <v:shapetype id="_x0000_t202" coordsize="21600,21600" o:spt="202" path="m,l,21600r21600,l21600,xe">
          <v:stroke joinstyle="miter"/>
          <v:path gradientshapeok="t" o:connecttype="rect"/>
        </v:shapetype>
        <v:shape id="Text Box 9" style="position:absolute;margin-left:-37.9pt;margin-top:-13.4pt;width:542.25pt;height:82.8pt;z-index:251658240;visibility:visible;mso-width-relative:margin;mso-height-relative:margin"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">
          <v:fill opacity="0"/>
          <v:textbox style="mso-next-textbox:#Text Box 9">
            <w:txbxContent>
              <w:p w:rsidRPr="00CB5567" w:rsidR="00714089" w:rsidP="00714089" w:rsidRDefault="00477273" w14:paraId="12152C63" wp14:textId="77777777">
                <w:pPr>
                  <w:rPr>
                    <w:rFonts w:ascii="Relay-Medium" w:hAnsi="Relay-Medium"/>
                    <w:color w:val="FFFFFF" w:themeColor="background1"/>
                    <w:sz w:val="26"/>
                    <w:szCs w:val="26"/>
                    <w:lang w:val="nl-NL"/>
                  </w:rPr>
                </w:pPr>
                <w:r w:rsidRPr="00CB5567">
                  <w:rPr>
                    <w:rFonts w:ascii="Relay-Medium" w:hAnsi="Relay-Medium"/>
                    <w:b/>
                    <w:color w:val="FFFFFF" w:themeColor="background1"/>
                    <w:sz w:val="32"/>
                    <w:szCs w:val="32"/>
                    <w:lang w:val="nl-NL"/>
                  </w:rPr>
                  <w:t xml:space="preserve">Multidisciplinaire groepspraktijk Anker     </w:t>
                </w:r>
                <w:r w:rsidRPr="00CB5567">
                  <w:rPr>
                    <w:rFonts w:ascii="Relay-Medium" w:hAnsi="Relay-Medium"/>
                    <w:b/>
                    <w:color w:val="FFFFFF" w:themeColor="background1"/>
                    <w:sz w:val="32"/>
                    <w:szCs w:val="32"/>
                    <w:lang w:val="nl-NL"/>
                  </w:rPr>
                  <w:br/>
                </w:r>
                <w:r w:rsidRPr="00CB5567">
                  <w:rPr>
                    <w:rFonts w:ascii="Relay-Medium" w:hAnsi="Relay-Medium"/>
                    <w:b/>
                    <w:color w:val="FFFFFF" w:themeColor="background1"/>
                    <w:sz w:val="26"/>
                    <w:szCs w:val="26"/>
                    <w:lang w:val="nl-NL"/>
                  </w:rPr>
                  <w:t xml:space="preserve">Vredebaan 55, 2640 Morstel </w:t>
                </w:r>
                <w:r w:rsidRPr="00CB5567">
                  <w:rPr>
                    <w:rFonts w:ascii="Relay-Medium" w:hAnsi="Relay-Medium"/>
                    <w:b/>
                    <w:color w:val="FFFFFF" w:themeColor="background1"/>
                    <w:sz w:val="26"/>
                    <w:szCs w:val="26"/>
                    <w:lang w:val="nl-NL"/>
                  </w:rPr>
                  <w:tab/>
                </w:r>
                <w:r w:rsidRPr="00CB5567">
                  <w:rPr>
                    <w:rFonts w:ascii="Relay-Medium" w:hAnsi="Relay-Medium"/>
                    <w:b/>
                    <w:color w:val="FFFFFF" w:themeColor="background1"/>
                    <w:sz w:val="26"/>
                    <w:szCs w:val="26"/>
                    <w:lang w:val="nl-NL"/>
                  </w:rPr>
                  <w:tab/>
                </w:r>
                <w:r w:rsidRPr="00CB5567">
                  <w:rPr>
                    <w:rFonts w:ascii="Relay-Medium" w:hAnsi="Relay-Medium"/>
                    <w:b/>
                    <w:color w:val="FFFFFF" w:themeColor="background1"/>
                    <w:sz w:val="26"/>
                    <w:szCs w:val="26"/>
                    <w:lang w:val="nl-NL"/>
                  </w:rPr>
                  <w:tab/>
                </w:r>
                <w:r w:rsidRPr="00CB5567">
                  <w:rPr>
                    <w:rFonts w:ascii="Relay-Medium" w:hAnsi="Relay-Medium"/>
                    <w:b/>
                    <w:color w:val="FFFFFF" w:themeColor="background1"/>
                    <w:sz w:val="26"/>
                    <w:szCs w:val="26"/>
                    <w:lang w:val="nl-NL"/>
                  </w:rPr>
                  <w:tab/>
                </w:r>
                <w:r w:rsidRPr="00CB5567">
                  <w:rPr>
                    <w:rFonts w:ascii="Relay-Medium" w:hAnsi="Relay-Medium"/>
                    <w:b/>
                    <w:color w:val="FFFFFF" w:themeColor="background1"/>
                    <w:sz w:val="26"/>
                    <w:szCs w:val="26"/>
                    <w:lang w:val="nl-NL"/>
                  </w:rPr>
                  <w:tab/>
                </w:r>
                <w:r w:rsidRPr="00CB5567">
                  <w:rPr>
                    <w:rFonts w:ascii="Relay-Medium" w:hAnsi="Relay-Medium"/>
                    <w:b/>
                    <w:color w:val="FFFFFF" w:themeColor="background1"/>
                    <w:sz w:val="26"/>
                    <w:szCs w:val="26"/>
                    <w:lang w:val="nl-NL"/>
                  </w:rPr>
                  <w:tab/>
                </w:r>
                <w:r w:rsidRPr="00CB5567">
                  <w:rPr>
                    <w:rFonts w:ascii="Relay-Medium" w:hAnsi="Relay-Medium"/>
                    <w:b/>
                    <w:color w:val="FFFFFF" w:themeColor="background1"/>
                    <w:sz w:val="26"/>
                    <w:szCs w:val="26"/>
                    <w:lang w:val="nl-NL"/>
                  </w:rPr>
                  <w:tab/>
                </w:r>
                <w:hyperlink w:history="1" r:id="rId1">
                  <w:r w:rsidRPr="00CB5567">
                    <w:rPr>
                      <w:rStyle w:val="Hyperlink"/>
                      <w:rFonts w:ascii="Relay-Medium" w:hAnsi="Relay-Medium"/>
                      <w:b/>
                      <w:color w:val="FFFFFF" w:themeColor="background1"/>
                      <w:sz w:val="26"/>
                      <w:szCs w:val="26"/>
                      <w:lang w:val="nl-NL"/>
                    </w:rPr>
                    <w:t>www.praktijk-anker.be</w:t>
                  </w:r>
                </w:hyperlink>
                <w:r w:rsidRPr="00CB5567">
                  <w:rPr>
                    <w:rFonts w:ascii="Relay-Medium" w:hAnsi="Relay-Medium"/>
                    <w:b/>
                    <w:color w:val="FFFFFF" w:themeColor="background1"/>
                    <w:sz w:val="26"/>
                    <w:szCs w:val="26"/>
                    <w:lang w:val="nl-NL"/>
                  </w:rPr>
                  <w:tab/>
                </w:r>
              </w:p>
              <w:p w:rsidR="00714089" w:rsidP="00714089" w:rsidRDefault="00477273" w14:paraId="0D0B940D" wp14:textId="77777777">
                <w:pPr>
                  <w:rPr>
                    <w:lang w:val="nl-NL"/>
                  </w:rPr>
                </w:pPr>
              </w:p>
            </w:txbxContent>
          </v:textbox>
        </v:shape>
      </w:pict>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714089" w:rsidR="00256144" w:rsidRDefault="00477273" w14:paraId="549419C9" wp14:textId="77777777">
    <w:pPr>
      <w:pStyle w:val="Footer"/>
      <w:rPr>
        <w:lang w:val="nl-NL"/>
      </w:rPr>
    </w:pPr>
    <w:r>
      <w:rPr>
        <w:lang w:val="nl-NL"/>
      </w:rPr>
      <w:t>[Geef tekst op]</w:t>
    </w:r>
  </w:p>
  <w:p xmlns:wp14="http://schemas.microsoft.com/office/word/2010/wordml" w:rsidR="00256144" w:rsidRDefault="00477273" w14:paraId="44EAFD9C"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77273" w:rsidP="00E25D93" w:rsidRDefault="00477273" w14:paraId="4B94D5A5" wp14:textId="77777777">
      <w:pPr>
        <w:spacing w:after="0" w:line="240" w:lineRule="auto"/>
      </w:pPr>
      <w:r>
        <w:separator/>
      </w:r>
    </w:p>
  </w:footnote>
  <w:footnote w:type="continuationSeparator" w:id="0">
    <w:p xmlns:wp14="http://schemas.microsoft.com/office/word/2010/wordml" w:rsidR="00477273" w:rsidP="00E25D93" w:rsidRDefault="00477273" w14:paraId="3DEEC669"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714089" w:rsidR="00714089" w:rsidRDefault="00477273" w14:paraId="2ADF633C" wp14:textId="77777777">
    <w:pPr>
      <w:pStyle w:val="Header"/>
      <w:rPr>
        <w:color w:val="FFFFFF" w:themeColor="background1"/>
      </w:rPr>
    </w:pPr>
    <w:r w:rsidRPr="00714089">
      <w:rPr>
        <w:rFonts w:asciiTheme="majorHAnsi" w:hAnsiTheme="majorHAnsi" w:eastAsiaTheme="majorEastAsia" w:cstheme="majorBidi"/>
        <w:noProof/>
        <w:color w:val="FFFFFF" w:themeColor="background1"/>
        <w:sz w:val="36"/>
        <w:szCs w:val="36"/>
      </w:rPr>
      <w:drawing>
        <wp:anchor xmlns:wp14="http://schemas.microsoft.com/office/word/2010/wordprocessingDrawing" distT="0" distB="0" distL="114300" distR="114300" simplePos="0" relativeHeight="251662336" behindDoc="0" locked="0" layoutInCell="1" allowOverlap="1" wp14:anchorId="561A838D" wp14:editId="7777777">
          <wp:simplePos x="0" y="0"/>
          <wp:positionH relativeFrom="column">
            <wp:posOffset>1249680</wp:posOffset>
          </wp:positionH>
          <wp:positionV relativeFrom="paragraph">
            <wp:posOffset>-231140</wp:posOffset>
          </wp:positionV>
          <wp:extent cx="2773680" cy="116205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807"/>
                  <a:stretch/>
                </pic:blipFill>
                <pic:spPr bwMode="auto">
                  <a:xfrm>
                    <a:off x="0" y="0"/>
                    <a:ext cx="2773680" cy="1162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F16D5"/>
    <w:rsid w:val="00477273"/>
    <w:rsid w:val="004B7DEA"/>
    <w:rsid w:val="005B3F6A"/>
    <w:rsid w:val="007D3FC5"/>
    <w:rsid w:val="00E25D93"/>
    <w:rsid w:val="00EC62A7"/>
    <w:rsid w:val="00FF16D5"/>
    <w:rsid w:val="72DAB695"/>
    <w:rsid w:val="7AB6006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1DA9358"/>
  <w15:docId w15:val="{B02922CE-B7E0-4D73-ACD5-FA62BE0AA9B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16D5"/>
    <w:rPr>
      <w:rFonts w:eastAsiaTheme="minorEastAsia"/>
      <w:lang w:eastAsia="nl-BE"/>
    </w:rPr>
  </w:style>
  <w:style w:type="paragraph" w:styleId="Heading1">
    <w:name w:val="heading 1"/>
    <w:basedOn w:val="Normal"/>
    <w:link w:val="Heading1Char"/>
    <w:uiPriority w:val="9"/>
    <w:qFormat/>
    <w:rsid w:val="00EC62A7"/>
    <w:pPr>
      <w:spacing w:before="100" w:beforeAutospacing="1" w:after="100" w:afterAutospacing="1" w:line="240" w:lineRule="auto"/>
      <w:jc w:val="center"/>
      <w:outlineLvl w:val="0"/>
    </w:pPr>
    <w:rPr>
      <w:rFonts w:eastAsia="Times New Roman" w:cs="Times New Roman"/>
      <w:b/>
      <w:bCs/>
      <w:kern w:val="36"/>
      <w:sz w:val="2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C62A7"/>
    <w:rPr>
      <w:rFonts w:eastAsia="Times New Roman" w:cs="Times New Roman"/>
      <w:b/>
      <w:bCs/>
      <w:kern w:val="36"/>
      <w:sz w:val="28"/>
      <w:szCs w:val="48"/>
      <w:lang w:eastAsia="nl-BE"/>
    </w:rPr>
  </w:style>
  <w:style w:type="character" w:styleId="Hyperlink">
    <w:name w:val="Hyperlink"/>
    <w:basedOn w:val="DefaultParagraphFont"/>
    <w:uiPriority w:val="99"/>
    <w:unhideWhenUsed/>
    <w:rsid w:val="00FF16D5"/>
    <w:rPr>
      <w:color w:val="0000FF" w:themeColor="hyperlink"/>
      <w:u w:val="single"/>
    </w:rPr>
  </w:style>
  <w:style w:type="paragraph" w:styleId="NoSpacing">
    <w:name w:val="No Spacing"/>
    <w:link w:val="NoSpacingChar"/>
    <w:uiPriority w:val="1"/>
    <w:qFormat/>
    <w:rsid w:val="00FF16D5"/>
    <w:pPr>
      <w:spacing w:after="0" w:line="240" w:lineRule="auto"/>
    </w:pPr>
    <w:rPr>
      <w:rFonts w:eastAsiaTheme="minorEastAsia"/>
      <w:lang w:val="nl-NL" w:eastAsia="nl-BE"/>
    </w:rPr>
  </w:style>
  <w:style w:type="character" w:styleId="NoSpacingChar" w:customStyle="1">
    <w:name w:val="No Spacing Char"/>
    <w:basedOn w:val="DefaultParagraphFont"/>
    <w:link w:val="NoSpacing"/>
    <w:uiPriority w:val="1"/>
    <w:rsid w:val="00FF16D5"/>
    <w:rPr>
      <w:rFonts w:eastAsiaTheme="minorEastAsia"/>
      <w:lang w:val="nl-NL" w:eastAsia="nl-BE"/>
    </w:rPr>
  </w:style>
  <w:style w:type="paragraph" w:styleId="Header">
    <w:name w:val="header"/>
    <w:basedOn w:val="Normal"/>
    <w:link w:val="HeaderChar"/>
    <w:uiPriority w:val="99"/>
    <w:unhideWhenUsed/>
    <w:rsid w:val="00FF16D5"/>
    <w:pPr>
      <w:tabs>
        <w:tab w:val="center" w:pos="4536"/>
        <w:tab w:val="right" w:pos="9072"/>
      </w:tabs>
      <w:spacing w:after="0" w:line="240" w:lineRule="auto"/>
    </w:pPr>
  </w:style>
  <w:style w:type="character" w:styleId="HeaderChar" w:customStyle="1">
    <w:name w:val="Header Char"/>
    <w:basedOn w:val="DefaultParagraphFont"/>
    <w:link w:val="Header"/>
    <w:uiPriority w:val="99"/>
    <w:rsid w:val="00FF16D5"/>
    <w:rPr>
      <w:rFonts w:eastAsiaTheme="minorEastAsia"/>
      <w:lang w:eastAsia="nl-BE"/>
    </w:rPr>
  </w:style>
  <w:style w:type="paragraph" w:styleId="Footer">
    <w:name w:val="footer"/>
    <w:basedOn w:val="Normal"/>
    <w:link w:val="FooterChar"/>
    <w:uiPriority w:val="99"/>
    <w:unhideWhenUsed/>
    <w:rsid w:val="00FF16D5"/>
    <w:pPr>
      <w:tabs>
        <w:tab w:val="center" w:pos="4536"/>
        <w:tab w:val="right" w:pos="9072"/>
      </w:tabs>
      <w:spacing w:after="0" w:line="240" w:lineRule="auto"/>
    </w:pPr>
  </w:style>
  <w:style w:type="character" w:styleId="FooterChar" w:customStyle="1">
    <w:name w:val="Footer Char"/>
    <w:basedOn w:val="DefaultParagraphFont"/>
    <w:link w:val="Footer"/>
    <w:uiPriority w:val="99"/>
    <w:rsid w:val="00FF16D5"/>
    <w:rPr>
      <w:rFonts w:eastAsiaTheme="minorEastAsia"/>
      <w:lang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mailto:anke@praktijk-anker.be"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emf"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raktijk-ank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Anker</dc:creator>
  <lastModifiedBy>Anke Raymaekers</lastModifiedBy>
  <revision>5</revision>
  <lastPrinted>2018-02-16T08:02:00.0000000Z</lastPrinted>
  <dcterms:created xsi:type="dcterms:W3CDTF">2018-02-16T07:55:00.0000000Z</dcterms:created>
  <dcterms:modified xsi:type="dcterms:W3CDTF">2023-11-03T20:55:49.2486900Z</dcterms:modified>
</coreProperties>
</file>